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830" w:rsidRPr="00724830" w:rsidRDefault="00B764DC" w:rsidP="00724830">
      <w:r>
        <w:rPr>
          <w:rFonts w:ascii="Arial" w:hAnsi="Arial" w:cs="Arial"/>
          <w:b/>
          <w:sz w:val="28"/>
          <w:szCs w:val="28"/>
        </w:rPr>
        <w:t>L</w:t>
      </w:r>
      <w:r w:rsidRPr="00B764DC">
        <w:rPr>
          <w:rFonts w:ascii="Arial" w:hAnsi="Arial" w:cs="Arial"/>
          <w:b/>
          <w:sz w:val="28"/>
          <w:szCs w:val="28"/>
        </w:rPr>
        <w:t>a persecuzione antiebraica e la Shoah a Vicenza e provincia 1938-1945</w:t>
      </w:r>
    </w:p>
    <w:p w:rsidR="00F445EA" w:rsidRDefault="00F445EA" w:rsidP="00F445EA"/>
    <w:p w:rsidR="00F445EA" w:rsidRDefault="00F445EA" w:rsidP="00F445EA">
      <w:pPr>
        <w:rPr>
          <w:b/>
          <w:sz w:val="24"/>
        </w:rPr>
      </w:pPr>
      <w:r>
        <w:rPr>
          <w:b/>
          <w:sz w:val="24"/>
        </w:rPr>
        <w:t xml:space="preserve">Corso di aggiornamento per IdR </w:t>
      </w:r>
      <w:r w:rsidR="00B764DC">
        <w:rPr>
          <w:b/>
          <w:sz w:val="24"/>
        </w:rPr>
        <w:t xml:space="preserve">di ogni ordine e grado </w:t>
      </w:r>
    </w:p>
    <w:p w:rsidR="009D7DFE" w:rsidRDefault="009D7DFE" w:rsidP="00F445EA">
      <w:pPr>
        <w:pStyle w:val="Titolo9"/>
      </w:pPr>
    </w:p>
    <w:p w:rsidR="00F445EA" w:rsidRDefault="00F1745B" w:rsidP="00F445EA">
      <w:pPr>
        <w:pStyle w:val="Titolo9"/>
      </w:pPr>
      <w:r>
        <w:t>FINALITÀ</w:t>
      </w:r>
    </w:p>
    <w:p w:rsidR="001D78FB" w:rsidRDefault="001D78FB" w:rsidP="00802C34">
      <w:pPr>
        <w:jc w:val="both"/>
        <w:rPr>
          <w:sz w:val="24"/>
        </w:rPr>
      </w:pPr>
      <w:r>
        <w:rPr>
          <w:sz w:val="24"/>
        </w:rPr>
        <w:t xml:space="preserve">Che cosa è stata la persecuzione antiebraica nel nostro territorio? Come la possiamo raccontare </w:t>
      </w:r>
      <w:proofErr w:type="gramStart"/>
      <w:r w:rsidR="00E7727A">
        <w:rPr>
          <w:sz w:val="24"/>
        </w:rPr>
        <w:t>nella classi</w:t>
      </w:r>
      <w:proofErr w:type="gramEnd"/>
      <w:r w:rsidR="00E7727A">
        <w:rPr>
          <w:sz w:val="24"/>
        </w:rPr>
        <w:t xml:space="preserve"> e </w:t>
      </w:r>
      <w:r>
        <w:rPr>
          <w:sz w:val="24"/>
        </w:rPr>
        <w:t>alle nostre comunità?</w:t>
      </w:r>
    </w:p>
    <w:p w:rsidR="00724830" w:rsidRDefault="001D78FB" w:rsidP="00802C34">
      <w:pPr>
        <w:jc w:val="both"/>
        <w:rPr>
          <w:sz w:val="24"/>
        </w:rPr>
      </w:pPr>
      <w:r>
        <w:rPr>
          <w:sz w:val="24"/>
        </w:rPr>
        <w:t>Il corso intende presentare</w:t>
      </w:r>
      <w:r w:rsidR="00B764DC">
        <w:rPr>
          <w:sz w:val="24"/>
        </w:rPr>
        <w:t xml:space="preserve"> - grazie a materiali </w:t>
      </w:r>
      <w:r>
        <w:rPr>
          <w:sz w:val="24"/>
        </w:rPr>
        <w:t xml:space="preserve">d’archivio </w:t>
      </w:r>
      <w:r w:rsidR="00B764DC">
        <w:rPr>
          <w:sz w:val="24"/>
        </w:rPr>
        <w:t>inediti - gli aspetti delle persecuzioni antiebraiche s</w:t>
      </w:r>
      <w:r>
        <w:rPr>
          <w:sz w:val="24"/>
        </w:rPr>
        <w:t xml:space="preserve">pecifici del nostro territorio, al fine di arricchire la didattica degli IdR e stimolare occasioni di dialogo e ricerca condivise con la società civile e le istituzioni locali. </w:t>
      </w:r>
    </w:p>
    <w:p w:rsidR="008E0CE9" w:rsidRDefault="008E0CE9" w:rsidP="00802C34">
      <w:pPr>
        <w:jc w:val="both"/>
        <w:rPr>
          <w:sz w:val="24"/>
        </w:rPr>
      </w:pPr>
    </w:p>
    <w:p w:rsidR="0031574C" w:rsidRPr="0031574C" w:rsidRDefault="00F445EA" w:rsidP="0031574C">
      <w:pPr>
        <w:pStyle w:val="Titolo9"/>
      </w:pPr>
      <w:r>
        <w:t>CONTENUTI</w:t>
      </w:r>
    </w:p>
    <w:p w:rsidR="001D78FB" w:rsidRDefault="001D78FB" w:rsidP="001D78FB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Gli anni della persecuzione dei diritti (1938 - 40): l’applicazione delle leggi antiebraiche a Vicenza.</w:t>
      </w:r>
    </w:p>
    <w:p w:rsidR="001D78FB" w:rsidRPr="001D78FB" w:rsidRDefault="001D78FB" w:rsidP="001D78FB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Gli anni della persecuzione delle vite (1943 - 45). Storie di vittime - sopravvissuti - testimoni del nostro territorio. </w:t>
      </w:r>
    </w:p>
    <w:p w:rsidR="006A67B6" w:rsidRDefault="006A67B6" w:rsidP="00F445EA">
      <w:pPr>
        <w:jc w:val="both"/>
        <w:rPr>
          <w:sz w:val="24"/>
        </w:rPr>
      </w:pPr>
    </w:p>
    <w:p w:rsidR="00F445EA" w:rsidRDefault="00F445EA" w:rsidP="00724830">
      <w:pPr>
        <w:pStyle w:val="Titolo9"/>
      </w:pPr>
      <w:r>
        <w:t>RELAT</w:t>
      </w:r>
      <w:r w:rsidR="00724830">
        <w:t>ORE</w:t>
      </w:r>
    </w:p>
    <w:p w:rsidR="009D7DFE" w:rsidRDefault="00B764DC" w:rsidP="00724830">
      <w:pPr>
        <w:rPr>
          <w:sz w:val="24"/>
        </w:rPr>
      </w:pPr>
      <w:r>
        <w:rPr>
          <w:sz w:val="24"/>
        </w:rPr>
        <w:t>Alessandro Matta, associazione memoriale sardo della Shoah - Cagliari</w:t>
      </w:r>
    </w:p>
    <w:p w:rsidR="009D7DFE" w:rsidRPr="006E7141" w:rsidRDefault="009D7DFE" w:rsidP="00724830">
      <w:pPr>
        <w:rPr>
          <w:sz w:val="24"/>
        </w:rPr>
      </w:pPr>
    </w:p>
    <w:p w:rsidR="0061357E" w:rsidRPr="00274CED" w:rsidRDefault="00F445EA" w:rsidP="002920F4">
      <w:pPr>
        <w:pStyle w:val="Titolo9"/>
      </w:pPr>
      <w:r>
        <w:t>MO</w:t>
      </w:r>
      <w:r w:rsidR="00F1745B">
        <w:t>DALITÀ</w:t>
      </w:r>
      <w:r w:rsidR="00860460">
        <w:t xml:space="preserve"> DI LAVORO</w:t>
      </w:r>
    </w:p>
    <w:p w:rsidR="00B764DC" w:rsidRDefault="00B764DC" w:rsidP="00B764DC">
      <w:pPr>
        <w:jc w:val="both"/>
        <w:rPr>
          <w:sz w:val="24"/>
          <w:szCs w:val="24"/>
        </w:rPr>
      </w:pPr>
      <w:r>
        <w:rPr>
          <w:sz w:val="24"/>
          <w:szCs w:val="24"/>
        </w:rPr>
        <w:t>Lezione frontale con documenti ed immagini. Modalità partecipativa della lezione dialogata con i docenti.</w:t>
      </w:r>
    </w:p>
    <w:p w:rsidR="00B764DC" w:rsidRDefault="00B764DC" w:rsidP="00B764DC">
      <w:pPr>
        <w:jc w:val="both"/>
        <w:rPr>
          <w:sz w:val="24"/>
          <w:szCs w:val="24"/>
        </w:rPr>
      </w:pPr>
      <w:r>
        <w:rPr>
          <w:sz w:val="24"/>
          <w:szCs w:val="24"/>
        </w:rPr>
        <w:t>Verranno proiettati anche documenti filmati o brevissimi spezzoni da documentari o fiction. Il materiale di tali spezzoni proviene dalla cineteca della Associazione Memoriale Sardo della Shoah.</w:t>
      </w:r>
    </w:p>
    <w:p w:rsidR="009D7DFE" w:rsidRPr="00274CED" w:rsidRDefault="009D7DFE" w:rsidP="0061357E">
      <w:pPr>
        <w:rPr>
          <w:sz w:val="24"/>
        </w:rPr>
      </w:pPr>
    </w:p>
    <w:p w:rsidR="002C37DF" w:rsidRDefault="002C37DF" w:rsidP="002C37DF">
      <w:pPr>
        <w:pStyle w:val="Titolo9"/>
      </w:pPr>
      <w:r>
        <w:t>DATA E SEDE</w:t>
      </w:r>
    </w:p>
    <w:p w:rsidR="001C7E9F" w:rsidRDefault="001C7E9F" w:rsidP="006A67B6">
      <w:pPr>
        <w:jc w:val="both"/>
        <w:rPr>
          <w:sz w:val="24"/>
        </w:rPr>
      </w:pPr>
      <w:r>
        <w:rPr>
          <w:sz w:val="24"/>
        </w:rPr>
        <w:t>10/04/2025 – ore 15.00-18.00</w:t>
      </w:r>
    </w:p>
    <w:p w:rsidR="006A67B6" w:rsidRDefault="001C7E9F" w:rsidP="006A67B6">
      <w:pPr>
        <w:jc w:val="both"/>
        <w:rPr>
          <w:sz w:val="24"/>
        </w:rPr>
      </w:pPr>
      <w:r>
        <w:rPr>
          <w:sz w:val="24"/>
        </w:rPr>
        <w:t xml:space="preserve">11/04/2025 – ore 9.00-18.00 </w:t>
      </w:r>
    </w:p>
    <w:p w:rsidR="005F6D35" w:rsidRDefault="005F6D35" w:rsidP="006A67B6">
      <w:pPr>
        <w:jc w:val="both"/>
        <w:rPr>
          <w:sz w:val="24"/>
        </w:rPr>
      </w:pPr>
      <w:r>
        <w:rPr>
          <w:sz w:val="24"/>
        </w:rPr>
        <w:t>Villa S. Carlo</w:t>
      </w:r>
    </w:p>
    <w:p w:rsidR="005F6D35" w:rsidRDefault="005F6D35" w:rsidP="006A67B6">
      <w:pPr>
        <w:jc w:val="both"/>
        <w:rPr>
          <w:sz w:val="24"/>
        </w:rPr>
      </w:pPr>
    </w:p>
    <w:p w:rsidR="00F445EA" w:rsidRPr="00EE583D" w:rsidRDefault="006A67B6" w:rsidP="00F445EA">
      <w:pPr>
        <w:jc w:val="both"/>
        <w:rPr>
          <w:b/>
          <w:sz w:val="24"/>
        </w:rPr>
      </w:pPr>
      <w:r w:rsidRPr="00EE583D">
        <w:rPr>
          <w:b/>
          <w:sz w:val="24"/>
        </w:rPr>
        <w:t xml:space="preserve">Totale </w:t>
      </w:r>
      <w:r w:rsidR="008705D0" w:rsidRPr="00EE583D">
        <w:rPr>
          <w:b/>
          <w:sz w:val="24"/>
        </w:rPr>
        <w:t>crediti</w:t>
      </w:r>
      <w:r w:rsidRPr="00EE583D">
        <w:rPr>
          <w:b/>
          <w:sz w:val="24"/>
        </w:rPr>
        <w:t xml:space="preserve">: </w:t>
      </w:r>
      <w:r w:rsidR="00E7727A">
        <w:rPr>
          <w:b/>
          <w:sz w:val="24"/>
        </w:rPr>
        <w:t>12</w:t>
      </w:r>
      <w:r w:rsidR="001C7E9F">
        <w:rPr>
          <w:b/>
          <w:sz w:val="24"/>
        </w:rPr>
        <w:t xml:space="preserve"> crediti </w:t>
      </w:r>
      <w:r w:rsidR="005835D8" w:rsidRPr="005835D8">
        <w:rPr>
          <w:sz w:val="24"/>
        </w:rPr>
        <w:t>area antropologica</w:t>
      </w:r>
    </w:p>
    <w:p w:rsidR="0061357E" w:rsidRDefault="0061357E" w:rsidP="00F445EA">
      <w:pPr>
        <w:jc w:val="both"/>
        <w:rPr>
          <w:sz w:val="24"/>
          <w:szCs w:val="24"/>
        </w:rPr>
      </w:pPr>
    </w:p>
    <w:p w:rsidR="00F445EA" w:rsidRDefault="00F445EA" w:rsidP="00F445E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DESTINATARI</w:t>
      </w:r>
    </w:p>
    <w:p w:rsidR="00F445EA" w:rsidRDefault="00F445EA" w:rsidP="00F445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Docenti di religione cattolica </w:t>
      </w:r>
      <w:r w:rsidR="004E50D1">
        <w:rPr>
          <w:sz w:val="24"/>
          <w:szCs w:val="24"/>
        </w:rPr>
        <w:t>di ogni ordine e grado</w:t>
      </w:r>
    </w:p>
    <w:p w:rsidR="00F445EA" w:rsidRPr="003B7F79" w:rsidRDefault="004E50D1" w:rsidP="003B7F7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Totale partecipanti: </w:t>
      </w:r>
      <w:r w:rsidR="00E7727A">
        <w:rPr>
          <w:sz w:val="24"/>
          <w:szCs w:val="24"/>
        </w:rPr>
        <w:t>7</w:t>
      </w:r>
      <w:r w:rsidR="005835D8">
        <w:rPr>
          <w:sz w:val="24"/>
          <w:szCs w:val="24"/>
        </w:rPr>
        <w:t>0</w:t>
      </w:r>
      <w:bookmarkStart w:id="0" w:name="_GoBack"/>
      <w:bookmarkEnd w:id="0"/>
    </w:p>
    <w:sectPr w:rsidR="00F445EA" w:rsidRPr="003B7F79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3692E"/>
    <w:multiLevelType w:val="hybridMultilevel"/>
    <w:tmpl w:val="EA36D2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047A0"/>
    <w:multiLevelType w:val="singleLevel"/>
    <w:tmpl w:val="39C8372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92A5C6A"/>
    <w:multiLevelType w:val="hybridMultilevel"/>
    <w:tmpl w:val="A77603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054488"/>
    <w:multiLevelType w:val="singleLevel"/>
    <w:tmpl w:val="B192A2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5EA"/>
    <w:rsid w:val="00031AE3"/>
    <w:rsid w:val="000B50C4"/>
    <w:rsid w:val="0010419C"/>
    <w:rsid w:val="00114564"/>
    <w:rsid w:val="00132D9C"/>
    <w:rsid w:val="001A0BEE"/>
    <w:rsid w:val="001A57A5"/>
    <w:rsid w:val="001B1567"/>
    <w:rsid w:val="001C7E9F"/>
    <w:rsid w:val="001D78FB"/>
    <w:rsid w:val="00220CD0"/>
    <w:rsid w:val="00274CED"/>
    <w:rsid w:val="002920F4"/>
    <w:rsid w:val="002C37DF"/>
    <w:rsid w:val="0031574C"/>
    <w:rsid w:val="00330B5D"/>
    <w:rsid w:val="003B7F79"/>
    <w:rsid w:val="0046734A"/>
    <w:rsid w:val="004E50D1"/>
    <w:rsid w:val="00505454"/>
    <w:rsid w:val="00577C64"/>
    <w:rsid w:val="005835D8"/>
    <w:rsid w:val="005B16CE"/>
    <w:rsid w:val="005C3ADA"/>
    <w:rsid w:val="005F6D35"/>
    <w:rsid w:val="0061357E"/>
    <w:rsid w:val="00656F0A"/>
    <w:rsid w:val="006A67B6"/>
    <w:rsid w:val="006C3F3A"/>
    <w:rsid w:val="006E7141"/>
    <w:rsid w:val="006F3724"/>
    <w:rsid w:val="00724830"/>
    <w:rsid w:val="00802C34"/>
    <w:rsid w:val="00860460"/>
    <w:rsid w:val="008705D0"/>
    <w:rsid w:val="008E0CE9"/>
    <w:rsid w:val="00982617"/>
    <w:rsid w:val="009D7DFE"/>
    <w:rsid w:val="00A75DD7"/>
    <w:rsid w:val="00B764DC"/>
    <w:rsid w:val="00C73190"/>
    <w:rsid w:val="00CF1E8F"/>
    <w:rsid w:val="00CF4B6B"/>
    <w:rsid w:val="00DA038F"/>
    <w:rsid w:val="00E7727A"/>
    <w:rsid w:val="00ED27A5"/>
    <w:rsid w:val="00EE583D"/>
    <w:rsid w:val="00F122AA"/>
    <w:rsid w:val="00F1745B"/>
    <w:rsid w:val="00F445EA"/>
    <w:rsid w:val="00F4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BF359B"/>
  <w15:chartTrackingRefBased/>
  <w15:docId w15:val="{A57B52C2-A029-4300-9382-C6C8AF54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45EA"/>
  </w:style>
  <w:style w:type="paragraph" w:styleId="Titolo3">
    <w:name w:val="heading 3"/>
    <w:basedOn w:val="Normale"/>
    <w:next w:val="Normale"/>
    <w:qFormat/>
    <w:rsid w:val="00F445EA"/>
    <w:pPr>
      <w:keepNext/>
      <w:jc w:val="center"/>
      <w:outlineLvl w:val="2"/>
    </w:pPr>
    <w:rPr>
      <w:b/>
      <w:sz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20F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Titolo9">
    <w:name w:val="heading 9"/>
    <w:basedOn w:val="Normale"/>
    <w:next w:val="Normale"/>
    <w:link w:val="Titolo9Carattere"/>
    <w:qFormat/>
    <w:rsid w:val="00F445EA"/>
    <w:pPr>
      <w:keepNext/>
      <w:jc w:val="both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11456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114564"/>
    <w:rPr>
      <w:rFonts w:ascii="Segoe UI" w:hAnsi="Segoe UI" w:cs="Segoe UI"/>
      <w:sz w:val="18"/>
      <w:szCs w:val="18"/>
    </w:rPr>
  </w:style>
  <w:style w:type="character" w:customStyle="1" w:styleId="Titolo9Carattere">
    <w:name w:val="Titolo 9 Carattere"/>
    <w:link w:val="Titolo9"/>
    <w:rsid w:val="001A57A5"/>
    <w:rPr>
      <w:b/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20F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1D7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IRC</dc:creator>
  <cp:keywords/>
  <cp:lastModifiedBy>Serenella Cosaro</cp:lastModifiedBy>
  <cp:revision>7</cp:revision>
  <cp:lastPrinted>2025-07-15T07:10:00Z</cp:lastPrinted>
  <dcterms:created xsi:type="dcterms:W3CDTF">2025-04-15T11:52:00Z</dcterms:created>
  <dcterms:modified xsi:type="dcterms:W3CDTF">2025-07-16T12:22:00Z</dcterms:modified>
</cp:coreProperties>
</file>