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80972E" w14:textId="1F177087" w:rsidR="00D67C94" w:rsidRPr="00E771E1" w:rsidRDefault="00E771E1" w:rsidP="00A9459E">
      <w:pPr>
        <w:jc w:val="center"/>
        <w:rPr>
          <w:b/>
          <w:bCs/>
        </w:rPr>
      </w:pPr>
      <w:r>
        <w:rPr>
          <w:b/>
          <w:bCs/>
          <w:i/>
        </w:rPr>
        <w:t>Conoscere l’ebraismo</w:t>
      </w:r>
      <w:r w:rsidR="006019A5">
        <w:rPr>
          <w:b/>
          <w:bCs/>
        </w:rPr>
        <w:t>: dai testi religiosi alla didattica</w:t>
      </w:r>
    </w:p>
    <w:p w14:paraId="0EE750A8" w14:textId="77777777" w:rsidR="00D67C94" w:rsidRDefault="00D67C94"/>
    <w:p w14:paraId="7F4CDCAE" w14:textId="77777777" w:rsidR="00E771E1" w:rsidRDefault="00E771E1" w:rsidP="00E771E1">
      <w:pPr>
        <w:pStyle w:val="Titolo9"/>
      </w:pPr>
      <w:r>
        <w:t>FINALITÀ</w:t>
      </w:r>
    </w:p>
    <w:p w14:paraId="42BAEA95" w14:textId="5D79AD83" w:rsidR="00E771E1" w:rsidRPr="00CE3AD0" w:rsidRDefault="00CE3AD0" w:rsidP="00CE3AD0">
      <w:pPr>
        <w:pStyle w:val="Titolo9"/>
        <w:jc w:val="both"/>
      </w:pPr>
      <w:r>
        <w:t xml:space="preserve">Il corso intende essere un’occasione di dialogo ebraico - cristiano </w:t>
      </w:r>
      <w:r w:rsidR="006019A5">
        <w:t>attraverso la</w:t>
      </w:r>
      <w:r>
        <w:t xml:space="preserve"> </w:t>
      </w:r>
      <w:r>
        <w:rPr>
          <w:i/>
        </w:rPr>
        <w:t xml:space="preserve">conoscenza </w:t>
      </w:r>
      <w:r>
        <w:t xml:space="preserve">di un testo ebraico importante ma solitamente poco studiato nell’IRC (il </w:t>
      </w:r>
      <w:r>
        <w:rPr>
          <w:i/>
        </w:rPr>
        <w:t>Talmud</w:t>
      </w:r>
      <w:r>
        <w:t xml:space="preserve">) e </w:t>
      </w:r>
      <w:r w:rsidR="006019A5">
        <w:t>il</w:t>
      </w:r>
      <w:r>
        <w:t xml:space="preserve"> </w:t>
      </w:r>
      <w:r>
        <w:rPr>
          <w:i/>
        </w:rPr>
        <w:t>laboratorio</w:t>
      </w:r>
      <w:r>
        <w:t xml:space="preserve"> sul materiale recentemente prodotto da CEI e U</w:t>
      </w:r>
      <w:r w:rsidR="000A16C6">
        <w:t>CEI per l’IRC.</w:t>
      </w:r>
      <w:r>
        <w:t xml:space="preserve"> </w:t>
      </w:r>
    </w:p>
    <w:p w14:paraId="17C63B36" w14:textId="77777777" w:rsidR="00E771E1" w:rsidRDefault="00E771E1" w:rsidP="00E771E1">
      <w:pPr>
        <w:pStyle w:val="Titolo9"/>
      </w:pPr>
    </w:p>
    <w:p w14:paraId="2ADA3B5E" w14:textId="77777777" w:rsidR="00E771E1" w:rsidRPr="0031574C" w:rsidRDefault="00E771E1" w:rsidP="00E771E1">
      <w:pPr>
        <w:pStyle w:val="Titolo9"/>
      </w:pPr>
      <w:r>
        <w:t>CONTENUTI</w:t>
      </w:r>
    </w:p>
    <w:p w14:paraId="57B18A38" w14:textId="03225B1E" w:rsidR="004E07B8" w:rsidRDefault="00D67C94">
      <w:r>
        <w:t xml:space="preserve">Il progetto si articolerà in quattro incontri. Due con lezioni di tipo frontale e due di tipo laboratoriale in cui ai docenti iscritti verrà richiesto di confrontarsi con </w:t>
      </w:r>
      <w:hyperlink r:id="rId4" w:history="1">
        <w:r w:rsidRPr="00D67C94">
          <w:rPr>
            <w:rStyle w:val="Collegamentoipertestuale"/>
          </w:rPr>
          <w:t>le schede per la conoscenza dell’ebraismo</w:t>
        </w:r>
      </w:hyperlink>
      <w:r>
        <w:t xml:space="preserve"> e di restituire alcuni approfondimenti utili per le lezioni in classe. </w:t>
      </w:r>
    </w:p>
    <w:p w14:paraId="664EE03D" w14:textId="77777777" w:rsidR="00D67C94" w:rsidRDefault="00D67C94"/>
    <w:p w14:paraId="00D91063" w14:textId="5502F8BE" w:rsidR="0067553C" w:rsidRDefault="004E07B8" w:rsidP="004E07B8">
      <w:r w:rsidRPr="0067553C">
        <w:rPr>
          <w:u w:val="single"/>
        </w:rPr>
        <w:t>Incontro 1</w:t>
      </w:r>
      <w:r>
        <w:t xml:space="preserve">: </w:t>
      </w:r>
      <w:r w:rsidR="000A16C6">
        <w:t>02/02/2026 – ore 17.00-19.00</w:t>
      </w:r>
    </w:p>
    <w:p w14:paraId="24A4CE15" w14:textId="142C417D" w:rsidR="004E07B8" w:rsidRDefault="004E07B8" w:rsidP="004E07B8">
      <w:r>
        <w:t xml:space="preserve">Introduzione al </w:t>
      </w:r>
      <w:r w:rsidRPr="00A9459E">
        <w:rPr>
          <w:i/>
          <w:iCs/>
        </w:rPr>
        <w:t>Talmud</w:t>
      </w:r>
      <w:r>
        <w:t xml:space="preserve"> e letture da </w:t>
      </w:r>
      <w:r>
        <w:rPr>
          <w:i/>
          <w:iCs/>
        </w:rPr>
        <w:t xml:space="preserve">Qiddushin </w:t>
      </w:r>
      <w:r>
        <w:t xml:space="preserve">(matrimonio). Il Talmud dedica quasi un intero Ordine, </w:t>
      </w:r>
      <w:r w:rsidRPr="004E07B8">
        <w:rPr>
          <w:i/>
          <w:iCs/>
        </w:rPr>
        <w:t>Nashìm</w:t>
      </w:r>
      <w:r>
        <w:t xml:space="preserve"> (Donne), e ben cinque trattati al diritto matrimoniale. </w:t>
      </w:r>
    </w:p>
    <w:p w14:paraId="53445482" w14:textId="23BA21F0" w:rsidR="0067553C" w:rsidRDefault="0067553C" w:rsidP="0067553C">
      <w:r w:rsidRPr="0067553C">
        <w:rPr>
          <w:u w:val="single"/>
        </w:rPr>
        <w:t xml:space="preserve">Incontro </w:t>
      </w:r>
      <w:r>
        <w:rPr>
          <w:u w:val="single"/>
        </w:rPr>
        <w:t>2</w:t>
      </w:r>
      <w:r>
        <w:t xml:space="preserve">: </w:t>
      </w:r>
      <w:r w:rsidR="000A16C6">
        <w:t>09/02/2026 – ore 17.00-19.00</w:t>
      </w:r>
    </w:p>
    <w:p w14:paraId="6A9B0E45" w14:textId="270FF20E" w:rsidR="0067553C" w:rsidRDefault="00456899" w:rsidP="00456899">
      <w:r>
        <w:t xml:space="preserve">Introduzione al </w:t>
      </w:r>
      <w:r w:rsidRPr="00A9459E">
        <w:rPr>
          <w:i/>
          <w:iCs/>
        </w:rPr>
        <w:t>Talmud</w:t>
      </w:r>
      <w:r>
        <w:t xml:space="preserve"> e letture da </w:t>
      </w:r>
      <w:r>
        <w:rPr>
          <w:i/>
          <w:iCs/>
        </w:rPr>
        <w:t>Berakh</w:t>
      </w:r>
      <w:r w:rsidRPr="00456899">
        <w:rPr>
          <w:i/>
          <w:iCs/>
        </w:rPr>
        <w:t>ò</w:t>
      </w:r>
      <w:r>
        <w:rPr>
          <w:i/>
          <w:iCs/>
        </w:rPr>
        <w:t xml:space="preserve">t </w:t>
      </w:r>
      <w:r>
        <w:t xml:space="preserve">(Benedizioni). </w:t>
      </w:r>
      <w:r w:rsidRPr="00456899">
        <w:t xml:space="preserve">Leggendo il trattato </w:t>
      </w:r>
      <w:r w:rsidRPr="00456899">
        <w:rPr>
          <w:i/>
          <w:iCs/>
        </w:rPr>
        <w:t>Berakhòt</w:t>
      </w:r>
      <w:r w:rsidRPr="00456899">
        <w:t xml:space="preserve"> si comprende prima di tutto come il significato di "benedizione" abbia nell’ebraismo numerosi significati, rituali, religiosi e filosofici, che conducono il lettore a riflettere sul rapporto tra l’uomo,</w:t>
      </w:r>
      <w:r w:rsidR="00F662F7">
        <w:t xml:space="preserve"> </w:t>
      </w:r>
      <w:r w:rsidRPr="00456899">
        <w:t>Dio e il creato.</w:t>
      </w:r>
    </w:p>
    <w:p w14:paraId="778C9B71" w14:textId="50FA20BC" w:rsidR="00456899" w:rsidRDefault="00456899" w:rsidP="00456899">
      <w:pPr>
        <w:rPr>
          <w:u w:val="single"/>
        </w:rPr>
      </w:pPr>
      <w:r w:rsidRPr="00456899">
        <w:rPr>
          <w:u w:val="single"/>
        </w:rPr>
        <w:t xml:space="preserve">Incontro 3: </w:t>
      </w:r>
      <w:r w:rsidR="000A16C6">
        <w:rPr>
          <w:u w:val="single"/>
        </w:rPr>
        <w:t>23/02/2026 – ore 17.00-19.00</w:t>
      </w:r>
    </w:p>
    <w:p w14:paraId="02A8AE43" w14:textId="0E889B07" w:rsidR="00456899" w:rsidRPr="00F662F7" w:rsidRDefault="00456899" w:rsidP="00456899">
      <w:r>
        <w:t>Le 16 schede per la conoscenza dell’ebraismo</w:t>
      </w:r>
      <w:r w:rsidR="00A9459E">
        <w:t xml:space="preserve"> della CEI.</w:t>
      </w:r>
      <w:r>
        <w:t xml:space="preserve"> Approfondimento d</w:t>
      </w:r>
      <w:r w:rsidR="00F662F7">
        <w:t xml:space="preserve">i alcune schede: </w:t>
      </w:r>
      <w:hyperlink r:id="rId5" w:history="1">
        <w:r w:rsidRPr="00F662F7">
          <w:rPr>
            <w:rStyle w:val="Collegamentoipertestuale"/>
            <w:i/>
            <w:iCs/>
          </w:rPr>
          <w:t>Torah orale e Torah scritta</w:t>
        </w:r>
      </w:hyperlink>
      <w:r w:rsidR="00F662F7">
        <w:rPr>
          <w:i/>
          <w:iCs/>
        </w:rPr>
        <w:t xml:space="preserve">, </w:t>
      </w:r>
      <w:hyperlink r:id="rId6" w:history="1">
        <w:r w:rsidR="00F662F7" w:rsidRPr="00F662F7">
          <w:rPr>
            <w:rStyle w:val="Collegamentoipertestuale"/>
            <w:i/>
            <w:iCs/>
          </w:rPr>
          <w:t>Il Nome di Dio</w:t>
        </w:r>
      </w:hyperlink>
      <w:r w:rsidR="00F662F7">
        <w:t xml:space="preserve"> e </w:t>
      </w:r>
      <w:hyperlink r:id="rId7" w:history="1">
        <w:r w:rsidR="00F662F7" w:rsidRPr="00F662F7">
          <w:rPr>
            <w:rStyle w:val="Collegamentoipertestuale"/>
          </w:rPr>
          <w:t>Precetti e valori</w:t>
        </w:r>
      </w:hyperlink>
      <w:r w:rsidR="00F662F7">
        <w:t xml:space="preserve"> </w:t>
      </w:r>
    </w:p>
    <w:p w14:paraId="077A565E" w14:textId="5B5F5B6A" w:rsidR="00456899" w:rsidRDefault="00456899" w:rsidP="00456899">
      <w:pPr>
        <w:rPr>
          <w:u w:val="single"/>
        </w:rPr>
      </w:pPr>
      <w:r w:rsidRPr="00456899">
        <w:rPr>
          <w:u w:val="single"/>
        </w:rPr>
        <w:t>Incontro 4:</w:t>
      </w:r>
      <w:r w:rsidR="000A16C6">
        <w:rPr>
          <w:u w:val="single"/>
        </w:rPr>
        <w:t xml:space="preserve"> 02/03/2026 – ore 17.00-19.00</w:t>
      </w:r>
      <w:bookmarkStart w:id="0" w:name="_GoBack"/>
      <w:bookmarkEnd w:id="0"/>
    </w:p>
    <w:p w14:paraId="6D12C49E" w14:textId="7383513A" w:rsidR="00456899" w:rsidRDefault="00F662F7" w:rsidP="00F662F7">
      <w:r>
        <w:t xml:space="preserve">Laboratori sulle schede con gruppi dedicati alla primaria, alla secondaria e alle superiori. </w:t>
      </w:r>
    </w:p>
    <w:p w14:paraId="3BD8EFC4" w14:textId="77777777" w:rsidR="00F662F7" w:rsidRDefault="00F662F7" w:rsidP="00456899">
      <w:pPr>
        <w:rPr>
          <w:b/>
          <w:bCs/>
        </w:rPr>
      </w:pPr>
    </w:p>
    <w:p w14:paraId="347FB06E" w14:textId="0FD00EEA" w:rsidR="00A9459E" w:rsidRPr="00FF64D6" w:rsidRDefault="00A9459E" w:rsidP="00456899">
      <w:pPr>
        <w:rPr>
          <w:b/>
          <w:bCs/>
        </w:rPr>
      </w:pPr>
      <w:r w:rsidRPr="00FF64D6">
        <w:rPr>
          <w:b/>
          <w:bCs/>
        </w:rPr>
        <w:t>BIBLIOGRAFIA</w:t>
      </w:r>
    </w:p>
    <w:p w14:paraId="574A4217" w14:textId="0D6FF344" w:rsidR="00A9459E" w:rsidRDefault="00A9459E" w:rsidP="00456899">
      <w:r w:rsidRPr="00A9459E">
        <w:rPr>
          <w:i/>
          <w:iCs/>
        </w:rPr>
        <w:t>Talmud</w:t>
      </w:r>
      <w:r>
        <w:t xml:space="preserve">, Giuntina, Firenze 2016-2024. </w:t>
      </w:r>
    </w:p>
    <w:p w14:paraId="57B77ED3" w14:textId="21AB0386" w:rsidR="00A9459E" w:rsidRDefault="00A9459E" w:rsidP="00456899">
      <w:r>
        <w:t xml:space="preserve">Le 16 schede per conoscere l’ebraismo </w:t>
      </w:r>
      <w:hyperlink r:id="rId8" w:history="1">
        <w:r w:rsidR="00F569B7" w:rsidRPr="00D450C9">
          <w:rPr>
            <w:rStyle w:val="Collegamentoipertestuale"/>
          </w:rPr>
          <w:t>https://unedi.chiesacattolica.it/2023/03/15/16-schede-per-conoscere-lebraismo/</w:t>
        </w:r>
      </w:hyperlink>
    </w:p>
    <w:p w14:paraId="31071D2F" w14:textId="721504FE" w:rsidR="00F662F7" w:rsidRDefault="00F662F7" w:rsidP="00456899">
      <w:pPr>
        <w:rPr>
          <w:b/>
          <w:bCs/>
          <w:u w:val="single"/>
        </w:rPr>
      </w:pPr>
    </w:p>
    <w:p w14:paraId="37CF9C83" w14:textId="6B40F24C" w:rsidR="00CE3AD0" w:rsidRPr="00CE3AD0" w:rsidRDefault="00CE3AD0" w:rsidP="00CE3AD0">
      <w:pPr>
        <w:jc w:val="both"/>
        <w:rPr>
          <w:sz w:val="24"/>
        </w:rPr>
      </w:pPr>
      <w:r w:rsidRPr="00EE583D">
        <w:rPr>
          <w:b/>
          <w:sz w:val="24"/>
        </w:rPr>
        <w:t xml:space="preserve">Totale crediti: </w:t>
      </w:r>
      <w:r>
        <w:rPr>
          <w:b/>
          <w:sz w:val="24"/>
        </w:rPr>
        <w:t>10</w:t>
      </w:r>
      <w:r>
        <w:rPr>
          <w:sz w:val="24"/>
        </w:rPr>
        <w:t xml:space="preserve"> 5 area biblica e 5 area antropologica</w:t>
      </w:r>
    </w:p>
    <w:p w14:paraId="5B2A0912" w14:textId="77777777" w:rsidR="00CE3AD0" w:rsidRDefault="00CE3AD0" w:rsidP="00CE3AD0">
      <w:pPr>
        <w:jc w:val="both"/>
        <w:rPr>
          <w:sz w:val="24"/>
          <w:szCs w:val="24"/>
        </w:rPr>
      </w:pPr>
    </w:p>
    <w:p w14:paraId="146DF1A4" w14:textId="77777777" w:rsidR="00E771E1" w:rsidRDefault="00E771E1" w:rsidP="00E771E1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DESTINATARI</w:t>
      </w:r>
    </w:p>
    <w:p w14:paraId="58DBE716" w14:textId="17DAD023" w:rsidR="00E771E1" w:rsidRDefault="00E771E1" w:rsidP="00E771E1">
      <w:pPr>
        <w:jc w:val="both"/>
        <w:rPr>
          <w:sz w:val="24"/>
          <w:szCs w:val="24"/>
        </w:rPr>
      </w:pPr>
      <w:r>
        <w:rPr>
          <w:sz w:val="24"/>
          <w:szCs w:val="24"/>
        </w:rPr>
        <w:t>Doc</w:t>
      </w:r>
      <w:r w:rsidR="00131BB7">
        <w:rPr>
          <w:sz w:val="24"/>
          <w:szCs w:val="24"/>
        </w:rPr>
        <w:t>enti di religione cattolica di ogni ordine e grado</w:t>
      </w:r>
    </w:p>
    <w:p w14:paraId="684AB24B" w14:textId="578AEEFA" w:rsidR="00D67C94" w:rsidRDefault="00E771E1" w:rsidP="00131BB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Totale partecipanti: </w:t>
      </w:r>
      <w:r w:rsidR="00CE3AD0">
        <w:rPr>
          <w:sz w:val="24"/>
          <w:szCs w:val="24"/>
        </w:rPr>
        <w:t>100</w:t>
      </w:r>
    </w:p>
    <w:p w14:paraId="07FEC95C" w14:textId="77777777" w:rsidR="00131BB7" w:rsidRDefault="00131BB7" w:rsidP="00131BB7">
      <w:pPr>
        <w:jc w:val="both"/>
        <w:rPr>
          <w:b/>
          <w:bCs/>
          <w:u w:val="single"/>
        </w:rPr>
      </w:pPr>
    </w:p>
    <w:p w14:paraId="39E3C54E" w14:textId="77777777" w:rsidR="00CE3AD0" w:rsidRDefault="00CE3AD0" w:rsidP="00456899">
      <w:pPr>
        <w:rPr>
          <w:b/>
          <w:bCs/>
          <w:u w:val="single"/>
        </w:rPr>
      </w:pPr>
    </w:p>
    <w:p w14:paraId="0979AC55" w14:textId="37D3A1E4" w:rsidR="00F569B7" w:rsidRPr="00FF64D6" w:rsidRDefault="00FF64D6" w:rsidP="00456899">
      <w:pPr>
        <w:rPr>
          <w:b/>
          <w:bCs/>
          <w:u w:val="single"/>
        </w:rPr>
      </w:pPr>
      <w:r w:rsidRPr="00FF64D6">
        <w:rPr>
          <w:b/>
          <w:bCs/>
          <w:u w:val="single"/>
        </w:rPr>
        <w:lastRenderedPageBreak/>
        <w:t xml:space="preserve">Curriculum </w:t>
      </w:r>
      <w:r w:rsidR="00CE3AD0">
        <w:rPr>
          <w:b/>
          <w:bCs/>
          <w:u w:val="single"/>
        </w:rPr>
        <w:t>relatori</w:t>
      </w:r>
    </w:p>
    <w:p w14:paraId="0AD2DC06" w14:textId="439B90BD" w:rsidR="00FF64D6" w:rsidRDefault="00FF64D6" w:rsidP="00FF64D6">
      <w:r w:rsidRPr="00FF64D6">
        <w:rPr>
          <w:b/>
          <w:bCs/>
        </w:rPr>
        <w:t>Francesco Capretti</w:t>
      </w:r>
      <w:r>
        <w:t xml:space="preserve"> è d</w:t>
      </w:r>
      <w:r w:rsidRPr="00FF64D6">
        <w:t>ottore in Teologia ecumenica</w:t>
      </w:r>
      <w:r>
        <w:t xml:space="preserve"> e </w:t>
      </w:r>
      <w:r w:rsidRPr="00FF64D6">
        <w:t xml:space="preserve">socio del Segretariato attività ecumeniche (SAE) e dell'Associazione teologica italiana (ATI). </w:t>
      </w:r>
    </w:p>
    <w:p w14:paraId="13A919B0" w14:textId="420C7CB9" w:rsidR="00FF64D6" w:rsidRDefault="00FF64D6" w:rsidP="00FF64D6">
      <w:r w:rsidRPr="00FF64D6">
        <w:rPr>
          <w:b/>
          <w:bCs/>
        </w:rPr>
        <w:t>Natascia Danieli</w:t>
      </w:r>
      <w:r w:rsidRPr="00FF64D6">
        <w:t xml:space="preserve"> consegue nel 2003 il Dottorato di ricerca (PH.D.) in Ebraistica presso Università di Torino. Dal 2012 è Docente di Dialogo ebraico-cristiano presso l’Istituto San Bernardino di Venezia e a partire dal 2019 collabora come “esperto di ebraistica” con la Conferenza Episcopale Italiana. </w:t>
      </w:r>
    </w:p>
    <w:sectPr w:rsidR="00FF64D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7B8"/>
    <w:rsid w:val="000A16C6"/>
    <w:rsid w:val="000D1B08"/>
    <w:rsid w:val="00131BB7"/>
    <w:rsid w:val="00150BA9"/>
    <w:rsid w:val="00456899"/>
    <w:rsid w:val="00490A78"/>
    <w:rsid w:val="004E07B8"/>
    <w:rsid w:val="006019A5"/>
    <w:rsid w:val="0067553C"/>
    <w:rsid w:val="007B6AF2"/>
    <w:rsid w:val="008116B4"/>
    <w:rsid w:val="009238CF"/>
    <w:rsid w:val="00925808"/>
    <w:rsid w:val="00A20FA7"/>
    <w:rsid w:val="00A9459E"/>
    <w:rsid w:val="00B73C0B"/>
    <w:rsid w:val="00C156C2"/>
    <w:rsid w:val="00CE3AD0"/>
    <w:rsid w:val="00D44A33"/>
    <w:rsid w:val="00D67C94"/>
    <w:rsid w:val="00D76CE8"/>
    <w:rsid w:val="00E771E1"/>
    <w:rsid w:val="00F22037"/>
    <w:rsid w:val="00F569B7"/>
    <w:rsid w:val="00F662F7"/>
    <w:rsid w:val="00FF6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5F0F2"/>
  <w15:chartTrackingRefBased/>
  <w15:docId w15:val="{9DF2308B-0539-4773-A44D-50C106AA0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4E07B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E07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E07B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4E07B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4E07B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4E07B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4E07B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4E07B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4E07B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4E07B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E07B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E07B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4E07B8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4E07B8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4E07B8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4E07B8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4E07B8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4E07B8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4E07B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4E07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4E07B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4E07B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4E07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4E07B8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4E07B8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4E07B8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4E07B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4E07B8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4E07B8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F569B7"/>
    <w:rPr>
      <w:color w:val="467886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F569B7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31B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31B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nedi.chiesacattolica.it/2023/03/15/16-schede-per-conoscere-lebraismo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hrome-extension://efaidnbmnnnibpcajpcglclefindmkaj/https:/irc.chiesacattolica.it/wp-content/uploads/sites/29/2023/03/20/6-Precetti-e-valori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hrome-extension://efaidnbmnnnibpcajpcglclefindmkaj/https:/irc.chiesacattolica.it/wp-content/uploads/sites/29/2023/03/20/3-Il-Nome-di-Dio.pdf" TargetMode="External"/><Relationship Id="rId5" Type="http://schemas.openxmlformats.org/officeDocument/2006/relationships/hyperlink" Target="chrome-extension://efaidnbmnnnibpcajpcglclefindmkaj/https:/irc.chiesacattolica.it/wp-content/uploads/sites/29/2023/03/20/2-La-Torah-scritta-e-la-Torah-orale.pdf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irc.chiesacattolica.it/ebraismo-e-cristianesimo-a-scuola-16-schede-per-lirc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446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393401045043</dc:creator>
  <cp:keywords/>
  <dc:description/>
  <cp:lastModifiedBy>Serenella Cosaro</cp:lastModifiedBy>
  <cp:revision>11</cp:revision>
  <cp:lastPrinted>2025-07-15T07:08:00Z</cp:lastPrinted>
  <dcterms:created xsi:type="dcterms:W3CDTF">2025-02-18T16:18:00Z</dcterms:created>
  <dcterms:modified xsi:type="dcterms:W3CDTF">2025-07-16T11:58:00Z</dcterms:modified>
</cp:coreProperties>
</file>